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E34A6" w14:textId="5365E207" w:rsidR="00290C64" w:rsidRPr="00E65BC0" w:rsidRDefault="00290C64" w:rsidP="00633D3B">
      <w:pPr>
        <w:spacing w:after="100" w:afterAutospacing="1" w:line="240" w:lineRule="auto"/>
        <w:rPr>
          <w:rFonts w:ascii="Arial" w:eastAsia="Times New Roman" w:hAnsi="Arial" w:cs="Arial"/>
          <w:color w:val="000000"/>
          <w:kern w:val="0"/>
          <w:u w:val="single"/>
          <w:lang w:eastAsia="nl-NL"/>
          <w14:ligatures w14:val="none"/>
        </w:rPr>
      </w:pPr>
      <w:r w:rsidRPr="00E65BC0">
        <w:rPr>
          <w:rFonts w:ascii="Arial" w:hAnsi="Arial" w:cs="Arial"/>
          <w:noProof/>
          <w:lang w:eastAsia="nl-NL"/>
        </w:rPr>
        <w:drawing>
          <wp:anchor distT="0" distB="0" distL="114300" distR="114300" simplePos="0" relativeHeight="251658240" behindDoc="0" locked="0" layoutInCell="1" allowOverlap="1" wp14:anchorId="08C0FC87" wp14:editId="1DD111E5">
            <wp:simplePos x="0" y="0"/>
            <wp:positionH relativeFrom="margin">
              <wp:posOffset>-635</wp:posOffset>
            </wp:positionH>
            <wp:positionV relativeFrom="paragraph">
              <wp:posOffset>0</wp:posOffset>
            </wp:positionV>
            <wp:extent cx="1905000" cy="899160"/>
            <wp:effectExtent l="0" t="0" r="0" b="0"/>
            <wp:wrapThrough wrapText="bothSides">
              <wp:wrapPolygon edited="0">
                <wp:start x="0" y="0"/>
                <wp:lineTo x="0" y="21051"/>
                <wp:lineTo x="21384" y="21051"/>
                <wp:lineTo x="21384" y="0"/>
                <wp:lineTo x="0" y="0"/>
              </wp:wrapPolygon>
            </wp:wrapThrough>
            <wp:docPr id="1" name="Afbeelding 1" descr="Afbeelding met tekst, Lettertype,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grafische vormgeving&#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000" cy="899160"/>
                    </a:xfrm>
                    <a:prstGeom prst="rect">
                      <a:avLst/>
                    </a:prstGeom>
                  </pic:spPr>
                </pic:pic>
              </a:graphicData>
            </a:graphic>
            <wp14:sizeRelH relativeFrom="margin">
              <wp14:pctWidth>0</wp14:pctWidth>
            </wp14:sizeRelH>
            <wp14:sizeRelV relativeFrom="margin">
              <wp14:pctHeight>0</wp14:pctHeight>
            </wp14:sizeRelV>
          </wp:anchor>
        </w:drawing>
      </w:r>
    </w:p>
    <w:p w14:paraId="37A23767" w14:textId="1511C9A2" w:rsidR="00290C64" w:rsidRPr="00E65BC0" w:rsidRDefault="00290C64" w:rsidP="00633D3B">
      <w:pPr>
        <w:spacing w:after="100" w:afterAutospacing="1" w:line="240" w:lineRule="auto"/>
        <w:rPr>
          <w:rFonts w:ascii="Arial" w:eastAsia="Times New Roman" w:hAnsi="Arial" w:cs="Arial"/>
          <w:color w:val="000000"/>
          <w:kern w:val="0"/>
          <w:u w:val="single"/>
          <w:lang w:eastAsia="nl-NL"/>
          <w14:ligatures w14:val="none"/>
        </w:rPr>
      </w:pPr>
    </w:p>
    <w:p w14:paraId="392A299F" w14:textId="0DCED8F5" w:rsidR="00633D3B" w:rsidRPr="00E65BC0" w:rsidRDefault="00633D3B" w:rsidP="00633D3B">
      <w:pPr>
        <w:spacing w:after="100" w:afterAutospacing="1" w:line="240" w:lineRule="auto"/>
        <w:rPr>
          <w:rFonts w:ascii="Arial" w:eastAsia="Times New Roman" w:hAnsi="Arial" w:cs="Arial"/>
          <w:b/>
          <w:bCs/>
          <w:i/>
          <w:iCs/>
          <w:color w:val="000000"/>
          <w:kern w:val="0"/>
          <w:lang w:eastAsia="nl-NL"/>
          <w14:ligatures w14:val="none"/>
        </w:rPr>
      </w:pPr>
      <w:r w:rsidRPr="00E65BC0">
        <w:rPr>
          <w:rFonts w:ascii="Arial" w:eastAsia="Times New Roman" w:hAnsi="Arial" w:cs="Arial"/>
          <w:b/>
          <w:bCs/>
          <w:i/>
          <w:iCs/>
          <w:color w:val="000000"/>
          <w:kern w:val="0"/>
          <w:u w:val="single"/>
          <w:lang w:eastAsia="nl-NL"/>
          <w14:ligatures w14:val="none"/>
        </w:rPr>
        <w:t>Bridgegedrag aan tafel</w:t>
      </w:r>
    </w:p>
    <w:p w14:paraId="218B8185" w14:textId="77777777" w:rsidR="00633D3B" w:rsidRPr="00E65BC0" w:rsidRDefault="00633D3B" w:rsidP="00633D3B">
      <w:pPr>
        <w:numPr>
          <w:ilvl w:val="0"/>
          <w:numId w:val="1"/>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Zorg dat je op tijd bent aan de bridgetafel.</w:t>
      </w:r>
    </w:p>
    <w:p w14:paraId="7FF48D1A" w14:textId="77777777" w:rsidR="00633D3B" w:rsidRPr="00E65BC0" w:rsidRDefault="00633D3B" w:rsidP="00633D3B">
      <w:pPr>
        <w:numPr>
          <w:ilvl w:val="0"/>
          <w:numId w:val="1"/>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Wees beleefd en toon respect voor partner en tegenpartij.</w:t>
      </w:r>
    </w:p>
    <w:p w14:paraId="63D60AB7" w14:textId="77777777" w:rsidR="00633D3B" w:rsidRPr="00E65BC0" w:rsidRDefault="00633D3B" w:rsidP="00633D3B">
      <w:pPr>
        <w:numPr>
          <w:ilvl w:val="0"/>
          <w:numId w:val="1"/>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Geef nooit kritiek op je partner.</w:t>
      </w:r>
    </w:p>
    <w:p w14:paraId="2565FA74" w14:textId="77777777" w:rsidR="00633D3B" w:rsidRPr="00E65BC0" w:rsidRDefault="00633D3B" w:rsidP="00633D3B">
      <w:pPr>
        <w:numPr>
          <w:ilvl w:val="0"/>
          <w:numId w:val="1"/>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Prijs uw partner als hij/zij iets goeds doet en vergeef hem/haar zijn fouten. Hij/zij zal daardoor zeker minder fouten gaan maken.</w:t>
      </w:r>
    </w:p>
    <w:p w14:paraId="5446042A" w14:textId="77777777" w:rsidR="00633D3B" w:rsidRPr="00E65BC0" w:rsidRDefault="00633D3B" w:rsidP="00633D3B">
      <w:pPr>
        <w:numPr>
          <w:ilvl w:val="0"/>
          <w:numId w:val="1"/>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Erken je eigen fouten; het creëert een positieve sfeer aan tafel</w:t>
      </w:r>
    </w:p>
    <w:p w14:paraId="1D1A98CD" w14:textId="77777777" w:rsidR="00633D3B" w:rsidRPr="00E65BC0" w:rsidRDefault="00633D3B" w:rsidP="00633D3B">
      <w:pPr>
        <w:numPr>
          <w:ilvl w:val="0"/>
          <w:numId w:val="1"/>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Treur niet over een of meerdere slechte spellen; het bridgeleven start opnieuw na ieder spel.</w:t>
      </w:r>
    </w:p>
    <w:p w14:paraId="2064A646" w14:textId="77777777" w:rsidR="00633D3B" w:rsidRPr="00E65BC0" w:rsidRDefault="00633D3B" w:rsidP="00633D3B">
      <w:pPr>
        <w:numPr>
          <w:ilvl w:val="0"/>
          <w:numId w:val="1"/>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Wees een sportief verliezer maar vooral ook een bescheiden winnaar.</w:t>
      </w:r>
    </w:p>
    <w:p w14:paraId="504B8EF0" w14:textId="77777777" w:rsidR="00633D3B" w:rsidRPr="00E65BC0" w:rsidRDefault="00633D3B" w:rsidP="00633D3B">
      <w:pPr>
        <w:numPr>
          <w:ilvl w:val="0"/>
          <w:numId w:val="1"/>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Geef de winnaars wat hun toekomt; namelijk de felicitatie met hun succes.</w:t>
      </w:r>
    </w:p>
    <w:p w14:paraId="7DB78046" w14:textId="77777777" w:rsidR="00633D3B" w:rsidRPr="00E65BC0" w:rsidRDefault="00633D3B" w:rsidP="00633D3B">
      <w:pPr>
        <w:numPr>
          <w:ilvl w:val="0"/>
          <w:numId w:val="1"/>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Klets niet na afloop met anderen over uw partners vermeende slechte spel. Praat er later rustig met hem/haar zelf over.</w:t>
      </w:r>
    </w:p>
    <w:p w14:paraId="03C0FDA3" w14:textId="447AB472" w:rsidR="00633D3B" w:rsidRPr="00E65BC0" w:rsidRDefault="00D742E0" w:rsidP="00633D3B">
      <w:pPr>
        <w:numPr>
          <w:ilvl w:val="0"/>
          <w:numId w:val="1"/>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 xml:space="preserve">Heb respect voor de </w:t>
      </w:r>
      <w:r w:rsidR="00095474" w:rsidRPr="00E65BC0">
        <w:rPr>
          <w:rFonts w:ascii="Arial" w:eastAsia="Times New Roman" w:hAnsi="Arial" w:cs="Arial"/>
          <w:color w:val="000000"/>
          <w:kern w:val="0"/>
          <w:lang w:eastAsia="nl-NL"/>
          <w14:ligatures w14:val="none"/>
        </w:rPr>
        <w:t>arbritage.</w:t>
      </w:r>
      <w:r w:rsidR="00633D3B" w:rsidRPr="00E65BC0">
        <w:rPr>
          <w:rFonts w:ascii="Arial" w:eastAsia="Times New Roman" w:hAnsi="Arial" w:cs="Arial"/>
          <w:color w:val="000000"/>
          <w:kern w:val="0"/>
          <w:lang w:eastAsia="nl-NL"/>
          <w14:ligatures w14:val="none"/>
        </w:rPr>
        <w:t xml:space="preserve"> Deze werk</w:t>
      </w:r>
      <w:r w:rsidRPr="00E65BC0">
        <w:rPr>
          <w:rFonts w:ascii="Arial" w:eastAsia="Times New Roman" w:hAnsi="Arial" w:cs="Arial"/>
          <w:color w:val="000000"/>
          <w:kern w:val="0"/>
          <w:lang w:eastAsia="nl-NL"/>
          <w14:ligatures w14:val="none"/>
        </w:rPr>
        <w:t>en</w:t>
      </w:r>
      <w:r w:rsidR="00633D3B" w:rsidRPr="00E65BC0">
        <w:rPr>
          <w:rFonts w:ascii="Arial" w:eastAsia="Times New Roman" w:hAnsi="Arial" w:cs="Arial"/>
          <w:color w:val="000000"/>
          <w:kern w:val="0"/>
          <w:lang w:eastAsia="nl-NL"/>
          <w14:ligatures w14:val="none"/>
        </w:rPr>
        <w:t xml:space="preserve"> voor uw plezier.</w:t>
      </w:r>
    </w:p>
    <w:p w14:paraId="1DCF019A" w14:textId="77777777" w:rsidR="00633D3B" w:rsidRPr="00E65BC0" w:rsidRDefault="00633D3B" w:rsidP="00633D3B">
      <w:pPr>
        <w:spacing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u w:val="single"/>
          <w:lang w:eastAsia="nl-NL"/>
          <w14:ligatures w14:val="none"/>
        </w:rPr>
        <w:t>Top Tien van ergernissen</w:t>
      </w:r>
    </w:p>
    <w:p w14:paraId="3476E340" w14:textId="77777777" w:rsidR="00202368" w:rsidRPr="00E65BC0" w:rsidRDefault="00202368" w:rsidP="00202368">
      <w:pPr>
        <w:numPr>
          <w:ilvl w:val="0"/>
          <w:numId w:val="2"/>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Zuchten, steunen en twijfelen</w:t>
      </w:r>
    </w:p>
    <w:p w14:paraId="297D2AF1" w14:textId="77777777" w:rsidR="00633D3B" w:rsidRPr="00E65BC0" w:rsidRDefault="00633D3B" w:rsidP="00633D3B">
      <w:pPr>
        <w:numPr>
          <w:ilvl w:val="0"/>
          <w:numId w:val="2"/>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Geen aandacht voor tegenstanders</w:t>
      </w:r>
    </w:p>
    <w:p w14:paraId="41E529A8" w14:textId="77777777" w:rsidR="00633D3B" w:rsidRPr="00E65BC0" w:rsidRDefault="00633D3B" w:rsidP="00633D3B">
      <w:pPr>
        <w:numPr>
          <w:ilvl w:val="0"/>
          <w:numId w:val="2"/>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Gerommel met de biedingbox</w:t>
      </w:r>
    </w:p>
    <w:p w14:paraId="0F7BDE29" w14:textId="77777777" w:rsidR="00633D3B" w:rsidRPr="00E65BC0" w:rsidRDefault="00633D3B" w:rsidP="00633D3B">
      <w:pPr>
        <w:numPr>
          <w:ilvl w:val="0"/>
          <w:numId w:val="2"/>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Manier van een kaart spelen</w:t>
      </w:r>
    </w:p>
    <w:p w14:paraId="1E06935A" w14:textId="77777777" w:rsidR="00633D3B" w:rsidRPr="00E65BC0" w:rsidRDefault="00633D3B" w:rsidP="00633D3B">
      <w:pPr>
        <w:numPr>
          <w:ilvl w:val="0"/>
          <w:numId w:val="2"/>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Kritiek op spel partner of tegenstanders</w:t>
      </w:r>
    </w:p>
    <w:p w14:paraId="7D4FAFF8" w14:textId="77777777" w:rsidR="00633D3B" w:rsidRPr="00E65BC0" w:rsidRDefault="00633D3B" w:rsidP="00633D3B">
      <w:pPr>
        <w:numPr>
          <w:ilvl w:val="0"/>
          <w:numId w:val="2"/>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Geen goede of volledige uitleg</w:t>
      </w:r>
    </w:p>
    <w:p w14:paraId="751EB9D9" w14:textId="77777777" w:rsidR="00633D3B" w:rsidRPr="00E65BC0" w:rsidRDefault="00633D3B" w:rsidP="00633D3B">
      <w:pPr>
        <w:numPr>
          <w:ilvl w:val="0"/>
          <w:numId w:val="2"/>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Biedkaartjes te vroeg weghalen</w:t>
      </w:r>
    </w:p>
    <w:p w14:paraId="63C82285" w14:textId="647602A6" w:rsidR="00633D3B" w:rsidRPr="00E65BC0" w:rsidRDefault="00633D3B" w:rsidP="00633D3B">
      <w:pPr>
        <w:numPr>
          <w:ilvl w:val="0"/>
          <w:numId w:val="2"/>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Niet of te laat alerteren</w:t>
      </w:r>
      <w:r w:rsidR="00202368" w:rsidRPr="00E65BC0">
        <w:rPr>
          <w:rFonts w:ascii="Arial" w:eastAsia="Times New Roman" w:hAnsi="Arial" w:cs="Arial"/>
          <w:color w:val="000000"/>
          <w:kern w:val="0"/>
          <w:lang w:eastAsia="nl-NL"/>
          <w14:ligatures w14:val="none"/>
        </w:rPr>
        <w:t>!!!</w:t>
      </w:r>
    </w:p>
    <w:p w14:paraId="0FE12E86" w14:textId="395CB3CD" w:rsidR="00633D3B" w:rsidRPr="00E65BC0" w:rsidRDefault="00633D3B" w:rsidP="00633D3B">
      <w:pPr>
        <w:numPr>
          <w:ilvl w:val="0"/>
          <w:numId w:val="2"/>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 xml:space="preserve">Gedrag van de </w:t>
      </w:r>
      <w:r w:rsidR="00703CB6" w:rsidRPr="00E65BC0">
        <w:rPr>
          <w:rFonts w:ascii="Arial" w:eastAsia="Times New Roman" w:hAnsi="Arial" w:cs="Arial"/>
          <w:color w:val="000000"/>
          <w:kern w:val="0"/>
          <w:lang w:eastAsia="nl-NL"/>
          <w14:ligatures w14:val="none"/>
        </w:rPr>
        <w:t>dummy</w:t>
      </w:r>
    </w:p>
    <w:p w14:paraId="4CC274DD" w14:textId="77777777" w:rsidR="00633D3B" w:rsidRPr="00E65BC0" w:rsidRDefault="00633D3B" w:rsidP="00633D3B">
      <w:pPr>
        <w:numPr>
          <w:ilvl w:val="0"/>
          <w:numId w:val="2"/>
        </w:numPr>
        <w:spacing w:before="100" w:beforeAutospacing="1"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color w:val="000000"/>
          <w:kern w:val="0"/>
          <w:lang w:eastAsia="nl-NL"/>
          <w14:ligatures w14:val="none"/>
        </w:rPr>
        <w:t>Direct na laatste kaart tafel verlaten</w:t>
      </w:r>
    </w:p>
    <w:p w14:paraId="6EF71399" w14:textId="61C62DE4" w:rsidR="00633D3B" w:rsidRPr="00E65BC0" w:rsidRDefault="00633D3B" w:rsidP="00633D3B">
      <w:pPr>
        <w:spacing w:after="100" w:afterAutospacing="1" w:line="240" w:lineRule="auto"/>
        <w:rPr>
          <w:rFonts w:ascii="Arial" w:eastAsia="Times New Roman" w:hAnsi="Arial" w:cs="Arial"/>
          <w:color w:val="000000"/>
          <w:kern w:val="0"/>
          <w:lang w:eastAsia="nl-NL"/>
          <w14:ligatures w14:val="none"/>
        </w:rPr>
      </w:pPr>
      <w:r w:rsidRPr="00E65BC0">
        <w:rPr>
          <w:rFonts w:ascii="Arial" w:eastAsia="Times New Roman" w:hAnsi="Arial" w:cs="Arial"/>
          <w:b/>
          <w:bCs/>
          <w:color w:val="000000"/>
          <w:kern w:val="0"/>
          <w:lang w:eastAsia="nl-NL"/>
          <w14:ligatures w14:val="none"/>
        </w:rPr>
        <w:t>Het roepen van de arbiter is geen motie van afkeuring of onsportief gedrag,</w:t>
      </w:r>
      <w:r w:rsidR="002A74D1" w:rsidRPr="00E65BC0">
        <w:rPr>
          <w:rFonts w:ascii="Arial" w:eastAsia="Times New Roman" w:hAnsi="Arial" w:cs="Arial"/>
          <w:b/>
          <w:bCs/>
          <w:color w:val="000000"/>
          <w:kern w:val="0"/>
          <w:lang w:eastAsia="nl-NL"/>
          <w14:ligatures w14:val="none"/>
        </w:rPr>
        <w:t xml:space="preserve"> maar verhoogt het spelplezier!!!! </w:t>
      </w:r>
      <w:r w:rsidRPr="00E65BC0">
        <w:rPr>
          <w:rFonts w:ascii="Arial" w:eastAsia="Times New Roman" w:hAnsi="Arial" w:cs="Arial"/>
          <w:b/>
          <w:bCs/>
          <w:color w:val="000000"/>
          <w:kern w:val="0"/>
          <w:lang w:eastAsia="nl-NL"/>
          <w14:ligatures w14:val="none"/>
        </w:rPr>
        <w:t>De arbiter kan onrust en onenigheid voorkomen</w:t>
      </w:r>
      <w:r w:rsidRPr="00E65BC0">
        <w:rPr>
          <w:rFonts w:ascii="Arial" w:eastAsia="Times New Roman" w:hAnsi="Arial" w:cs="Arial"/>
          <w:color w:val="000000"/>
          <w:kern w:val="0"/>
          <w:lang w:eastAsia="nl-NL"/>
          <w14:ligatures w14:val="none"/>
        </w:rPr>
        <w:t>.</w:t>
      </w:r>
    </w:p>
    <w:p w14:paraId="5C424F3A" w14:textId="77777777" w:rsidR="004E377D" w:rsidRDefault="004E377D" w:rsidP="002F254D">
      <w:pPr>
        <w:spacing w:after="100" w:afterAutospacing="1" w:line="240" w:lineRule="auto"/>
        <w:jc w:val="center"/>
        <w:rPr>
          <w:rFonts w:ascii="Arial" w:eastAsia="Times New Roman" w:hAnsi="Arial" w:cs="Arial"/>
          <w:b/>
          <w:bCs/>
          <w:i/>
          <w:iCs/>
          <w:color w:val="EE0000"/>
          <w:kern w:val="0"/>
          <w:u w:val="single"/>
          <w:lang w:eastAsia="nl-NL"/>
          <w14:ligatures w14:val="none"/>
        </w:rPr>
      </w:pPr>
    </w:p>
    <w:p w14:paraId="652F0840" w14:textId="423DE9E2" w:rsidR="002F254D" w:rsidRPr="00E65BC0" w:rsidRDefault="002F254D" w:rsidP="002F254D">
      <w:pPr>
        <w:spacing w:after="100" w:afterAutospacing="1" w:line="240" w:lineRule="auto"/>
        <w:jc w:val="center"/>
        <w:rPr>
          <w:rFonts w:ascii="Arial" w:eastAsia="Times New Roman" w:hAnsi="Arial" w:cs="Arial"/>
          <w:b/>
          <w:bCs/>
          <w:i/>
          <w:iCs/>
          <w:color w:val="EE0000"/>
          <w:kern w:val="0"/>
          <w:u w:val="single"/>
          <w:lang w:eastAsia="nl-NL"/>
          <w14:ligatures w14:val="none"/>
        </w:rPr>
      </w:pPr>
      <w:r w:rsidRPr="00E65BC0">
        <w:rPr>
          <w:rFonts w:ascii="Arial" w:eastAsia="Times New Roman" w:hAnsi="Arial" w:cs="Arial"/>
          <w:b/>
          <w:bCs/>
          <w:i/>
          <w:iCs/>
          <w:color w:val="EE0000"/>
          <w:kern w:val="0"/>
          <w:u w:val="single"/>
          <w:lang w:eastAsia="nl-NL"/>
          <w14:ligatures w14:val="none"/>
        </w:rPr>
        <w:t>Omgangregels binnen de NBB</w:t>
      </w:r>
    </w:p>
    <w:p w14:paraId="37C0672E" w14:textId="77777777" w:rsidR="00705A37" w:rsidRPr="00E65BC0" w:rsidRDefault="00705A37" w:rsidP="00705A37">
      <w:pPr>
        <w:shd w:val="clear" w:color="auto" w:fill="FFFFFF"/>
        <w:spacing w:after="0" w:line="240" w:lineRule="auto"/>
        <w:rPr>
          <w:rFonts w:ascii="Arial" w:eastAsia="Times New Roman" w:hAnsi="Arial" w:cs="Arial"/>
          <w:b/>
          <w:bCs/>
          <w:i/>
          <w:iCs/>
          <w:color w:val="E97132" w:themeColor="accent2"/>
          <w:kern w:val="0"/>
          <w:lang w:eastAsia="nl-NL"/>
          <w14:ligatures w14:val="none"/>
        </w:rPr>
      </w:pPr>
      <w:r w:rsidRPr="00E65BC0">
        <w:rPr>
          <w:rFonts w:ascii="Arial" w:hAnsi="Arial" w:cs="Arial"/>
          <w:noProof/>
          <w:lang w:eastAsia="nl-NL"/>
        </w:rPr>
        <w:drawing>
          <wp:anchor distT="0" distB="0" distL="114300" distR="114300" simplePos="0" relativeHeight="251660288" behindDoc="1" locked="0" layoutInCell="1" allowOverlap="1" wp14:anchorId="6BC4AEA5" wp14:editId="395DC532">
            <wp:simplePos x="0" y="0"/>
            <wp:positionH relativeFrom="margin">
              <wp:posOffset>-38735</wp:posOffset>
            </wp:positionH>
            <wp:positionV relativeFrom="paragraph">
              <wp:posOffset>113665</wp:posOffset>
            </wp:positionV>
            <wp:extent cx="1737360" cy="891540"/>
            <wp:effectExtent l="0" t="0" r="0" b="3810"/>
            <wp:wrapTight wrapText="bothSides">
              <wp:wrapPolygon edited="0">
                <wp:start x="0" y="0"/>
                <wp:lineTo x="0" y="21231"/>
                <wp:lineTo x="21316" y="21231"/>
                <wp:lineTo x="21316" y="0"/>
                <wp:lineTo x="0" y="0"/>
              </wp:wrapPolygon>
            </wp:wrapTight>
            <wp:docPr id="479579721" name="Afbeelding 479579721" descr="Afbeelding met tekst, Lettertype, schermopnam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grafische vormgeving&#10;&#10;Door AI gegenereerde inhoud is mogelijk onjuist."/>
                    <pic:cNvPicPr/>
                  </pic:nvPicPr>
                  <pic:blipFill>
                    <a:blip r:embed="rId6">
                      <a:extLst>
                        <a:ext uri="{28A0092B-C50C-407E-A947-70E740481C1C}">
                          <a14:useLocalDpi xmlns:a14="http://schemas.microsoft.com/office/drawing/2010/main" val="0"/>
                        </a:ext>
                      </a:extLst>
                    </a:blip>
                    <a:stretch>
                      <a:fillRect/>
                    </a:stretch>
                  </pic:blipFill>
                  <pic:spPr>
                    <a:xfrm>
                      <a:off x="0" y="0"/>
                      <a:ext cx="1737360" cy="891540"/>
                    </a:xfrm>
                    <a:prstGeom prst="rect">
                      <a:avLst/>
                    </a:prstGeom>
                  </pic:spPr>
                </pic:pic>
              </a:graphicData>
            </a:graphic>
            <wp14:sizeRelH relativeFrom="margin">
              <wp14:pctWidth>0</wp14:pctWidth>
            </wp14:sizeRelH>
            <wp14:sizeRelV relativeFrom="margin">
              <wp14:pctHeight>0</wp14:pctHeight>
            </wp14:sizeRelV>
          </wp:anchor>
        </w:drawing>
      </w:r>
      <w:r w:rsidRPr="00E65BC0">
        <w:rPr>
          <w:rFonts w:ascii="Arial" w:eastAsia="Times New Roman" w:hAnsi="Arial" w:cs="Arial"/>
          <w:b/>
          <w:bCs/>
          <w:i/>
          <w:iCs/>
          <w:color w:val="E97132" w:themeColor="accent2"/>
          <w:kern w:val="0"/>
          <w:lang w:eastAsia="nl-NL"/>
          <w14:ligatures w14:val="none"/>
        </w:rPr>
        <w:t>De omgangsregels binnen de NBB, de Nederlandse Bridge Bond, omvatten het naleven van de officiële bridgedomeinregels, het correct gebruik van systeemkaarten en alerteerprocedures, en een sportieve houding richting de tegenstander en mede-clubleden. Het is essentieel om onregelmatigheden direct aan de wedstrijdleider te melden, niet zelf op te lossen, en te zorgen voor een correcte score-invoer en een sportieve sfeer aan tafel. </w:t>
      </w:r>
    </w:p>
    <w:p w14:paraId="6CD25C7E" w14:textId="77777777" w:rsidR="00613820" w:rsidRDefault="00613820" w:rsidP="00705A37">
      <w:pPr>
        <w:shd w:val="clear" w:color="auto" w:fill="FFFFFF"/>
        <w:spacing w:after="0" w:line="420" w:lineRule="atLeast"/>
        <w:rPr>
          <w:rFonts w:ascii="Arial" w:eastAsia="Times New Roman" w:hAnsi="Arial" w:cs="Arial"/>
          <w:color w:val="001D35"/>
          <w:kern w:val="0"/>
          <w:lang w:eastAsia="nl-NL"/>
          <w14:ligatures w14:val="none"/>
        </w:rPr>
      </w:pPr>
    </w:p>
    <w:p w14:paraId="08E60BAF" w14:textId="552E507B" w:rsidR="00705A37" w:rsidRDefault="00705A37" w:rsidP="00705A37">
      <w:pPr>
        <w:shd w:val="clear" w:color="auto" w:fill="FFFFFF"/>
        <w:spacing w:after="0" w:line="420" w:lineRule="atLeast"/>
        <w:rPr>
          <w:rFonts w:ascii="Arial" w:eastAsia="Times New Roman" w:hAnsi="Arial" w:cs="Arial"/>
          <w:color w:val="001D35"/>
          <w:kern w:val="0"/>
          <w:lang w:eastAsia="nl-NL"/>
          <w14:ligatures w14:val="none"/>
        </w:rPr>
      </w:pPr>
      <w:r w:rsidRPr="00E65BC0">
        <w:rPr>
          <w:rFonts w:ascii="Arial" w:eastAsia="Times New Roman" w:hAnsi="Arial" w:cs="Arial"/>
          <w:color w:val="001D35"/>
          <w:kern w:val="0"/>
          <w:lang w:eastAsia="nl-NL"/>
          <w14:ligatures w14:val="none"/>
        </w:rPr>
        <w:lastRenderedPageBreak/>
        <w:t>Algemeen gedrag en respec</w:t>
      </w:r>
      <w:r w:rsidR="00D11990">
        <w:rPr>
          <w:rFonts w:ascii="Arial" w:eastAsia="Times New Roman" w:hAnsi="Arial" w:cs="Arial"/>
          <w:color w:val="001D35"/>
          <w:kern w:val="0"/>
          <w:lang w:eastAsia="nl-NL"/>
          <w14:ligatures w14:val="none"/>
        </w:rPr>
        <w:t>t</w:t>
      </w:r>
    </w:p>
    <w:p w14:paraId="190823CE" w14:textId="77777777" w:rsidR="00D11990" w:rsidRPr="00E65BC0" w:rsidRDefault="00D11990" w:rsidP="00705A37">
      <w:pPr>
        <w:shd w:val="clear" w:color="auto" w:fill="FFFFFF"/>
        <w:spacing w:after="0" w:line="420" w:lineRule="atLeast"/>
        <w:rPr>
          <w:rFonts w:ascii="Arial" w:eastAsia="Times New Roman" w:hAnsi="Arial" w:cs="Arial"/>
          <w:kern w:val="0"/>
          <w:lang w:eastAsia="nl-NL"/>
          <w14:ligatures w14:val="none"/>
        </w:rPr>
      </w:pPr>
    </w:p>
    <w:p w14:paraId="49912434" w14:textId="3EAC5109" w:rsidR="00705A37" w:rsidRPr="00D11990" w:rsidRDefault="00705A37" w:rsidP="00705A37">
      <w:pPr>
        <w:numPr>
          <w:ilvl w:val="0"/>
          <w:numId w:val="3"/>
        </w:numPr>
        <w:shd w:val="clear" w:color="auto" w:fill="FFFFFF"/>
        <w:spacing w:after="120" w:line="360" w:lineRule="atLeast"/>
        <w:rPr>
          <w:rFonts w:ascii="Arial" w:eastAsia="Times New Roman" w:hAnsi="Arial" w:cs="Arial"/>
          <w:spacing w:val="2"/>
          <w:kern w:val="0"/>
          <w:lang w:eastAsia="nl-NL"/>
          <w14:ligatures w14:val="none"/>
        </w:rPr>
      </w:pPr>
      <w:r w:rsidRPr="00D11990">
        <w:rPr>
          <w:rFonts w:ascii="Arial" w:eastAsia="Times New Roman" w:hAnsi="Arial" w:cs="Arial"/>
          <w:b/>
          <w:bCs/>
          <w:color w:val="001D35"/>
          <w:kern w:val="0"/>
          <w:lang w:eastAsia="nl-NL"/>
          <w14:ligatures w14:val="none"/>
        </w:rPr>
        <w:t>Sportiviteit:</w:t>
      </w:r>
      <w:r w:rsidRPr="00D11990">
        <w:rPr>
          <w:rFonts w:ascii="Arial" w:eastAsia="Times New Roman" w:hAnsi="Arial" w:cs="Arial"/>
          <w:color w:val="001D35"/>
          <w:kern w:val="0"/>
          <w:lang w:eastAsia="nl-NL"/>
          <w14:ligatures w14:val="none"/>
        </w:rPr>
        <w:t> </w:t>
      </w:r>
      <w:r w:rsidRPr="00D11990">
        <w:rPr>
          <w:rFonts w:ascii="Arial" w:eastAsia="Times New Roman" w:hAnsi="Arial" w:cs="Arial"/>
          <w:color w:val="001D35"/>
          <w:spacing w:val="2"/>
          <w:kern w:val="0"/>
          <w:lang w:eastAsia="nl-NL"/>
          <w14:ligatures w14:val="none"/>
        </w:rPr>
        <w:t>Ga ervan uit dat bridge een sport is en gedraag je daarnaar. Behandel de tegenstanders met respect; zij komen ook voor hun plezier spelen. </w:t>
      </w:r>
    </w:p>
    <w:p w14:paraId="46114C0F" w14:textId="05ACA350" w:rsidR="00705A37" w:rsidRPr="001410E2" w:rsidRDefault="00705A37" w:rsidP="00705A37">
      <w:pPr>
        <w:numPr>
          <w:ilvl w:val="0"/>
          <w:numId w:val="3"/>
        </w:numPr>
        <w:shd w:val="clear" w:color="auto" w:fill="FFFFFF"/>
        <w:spacing w:after="0" w:line="360" w:lineRule="atLeast"/>
        <w:rPr>
          <w:rFonts w:ascii="Arial" w:eastAsia="Times New Roman" w:hAnsi="Arial" w:cs="Arial"/>
          <w:spacing w:val="2"/>
          <w:kern w:val="0"/>
          <w:lang w:eastAsia="nl-NL"/>
          <w14:ligatures w14:val="none"/>
        </w:rPr>
      </w:pPr>
      <w:r w:rsidRPr="00D11990">
        <w:rPr>
          <w:rFonts w:ascii="Arial" w:eastAsia="Times New Roman" w:hAnsi="Arial" w:cs="Arial"/>
          <w:b/>
          <w:bCs/>
          <w:color w:val="001D35"/>
          <w:kern w:val="0"/>
          <w:lang w:eastAsia="nl-NL"/>
          <w14:ligatures w14:val="none"/>
        </w:rPr>
        <w:t>Sfeer:</w:t>
      </w:r>
      <w:r w:rsidRPr="00D11990">
        <w:rPr>
          <w:rFonts w:ascii="Arial" w:eastAsia="Times New Roman" w:hAnsi="Arial" w:cs="Arial"/>
          <w:color w:val="001D35"/>
          <w:kern w:val="0"/>
          <w:lang w:eastAsia="nl-NL"/>
          <w14:ligatures w14:val="none"/>
        </w:rPr>
        <w:t> </w:t>
      </w:r>
      <w:r w:rsidRPr="00D11990">
        <w:rPr>
          <w:rFonts w:ascii="Arial" w:eastAsia="Times New Roman" w:hAnsi="Arial" w:cs="Arial"/>
          <w:color w:val="001D35"/>
          <w:spacing w:val="2"/>
          <w:kern w:val="0"/>
          <w:lang w:eastAsia="nl-NL"/>
          <w14:ligatures w14:val="none"/>
        </w:rPr>
        <w:t>Bridge is een sociale sport. Bevorder een positieve en gezellige sfeer aan tafel.</w:t>
      </w:r>
    </w:p>
    <w:p w14:paraId="576E0D6C" w14:textId="77777777" w:rsidR="001410E2" w:rsidRPr="00D11990" w:rsidRDefault="001410E2" w:rsidP="001410E2">
      <w:pPr>
        <w:rPr>
          <w:rFonts w:ascii="Arial" w:eastAsia="Times New Roman" w:hAnsi="Arial" w:cs="Arial"/>
          <w:spacing w:val="2"/>
          <w:kern w:val="0"/>
          <w:lang w:eastAsia="nl-NL"/>
          <w14:ligatures w14:val="none"/>
        </w:rPr>
      </w:pPr>
    </w:p>
    <w:p w14:paraId="27CD02A5" w14:textId="77777777" w:rsidR="00705A37" w:rsidRDefault="00705A37" w:rsidP="00705A37">
      <w:pPr>
        <w:shd w:val="clear" w:color="auto" w:fill="FFFFFF"/>
        <w:spacing w:after="0" w:line="420" w:lineRule="atLeast"/>
        <w:rPr>
          <w:rFonts w:ascii="Arial" w:eastAsia="Times New Roman" w:hAnsi="Arial" w:cs="Arial"/>
          <w:color w:val="001D35"/>
          <w:kern w:val="0"/>
          <w:lang w:eastAsia="nl-NL"/>
          <w14:ligatures w14:val="none"/>
        </w:rPr>
      </w:pPr>
      <w:r w:rsidRPr="00E65BC0">
        <w:rPr>
          <w:rFonts w:ascii="Arial" w:eastAsia="Times New Roman" w:hAnsi="Arial" w:cs="Arial"/>
          <w:color w:val="001D35"/>
          <w:kern w:val="0"/>
          <w:lang w:eastAsia="nl-NL"/>
          <w14:ligatures w14:val="none"/>
        </w:rPr>
        <w:t>Regels tijdens het spelen </w:t>
      </w:r>
    </w:p>
    <w:p w14:paraId="38D60819" w14:textId="77777777" w:rsidR="00D11990" w:rsidRPr="00E65BC0" w:rsidRDefault="00D11990" w:rsidP="00705A37">
      <w:pPr>
        <w:shd w:val="clear" w:color="auto" w:fill="FFFFFF"/>
        <w:spacing w:after="0" w:line="420" w:lineRule="atLeast"/>
        <w:rPr>
          <w:rFonts w:ascii="Arial" w:eastAsia="Times New Roman" w:hAnsi="Arial" w:cs="Arial"/>
          <w:color w:val="001D35"/>
          <w:kern w:val="0"/>
          <w:lang w:eastAsia="nl-NL"/>
          <w14:ligatures w14:val="none"/>
        </w:rPr>
      </w:pPr>
    </w:p>
    <w:p w14:paraId="6C256551" w14:textId="3BB1CA6D" w:rsidR="00D933FF" w:rsidRPr="00D933FF" w:rsidRDefault="00705A37" w:rsidP="00D933FF">
      <w:pPr>
        <w:numPr>
          <w:ilvl w:val="0"/>
          <w:numId w:val="4"/>
        </w:numPr>
        <w:shd w:val="clear" w:color="auto" w:fill="FFFFFF"/>
        <w:spacing w:after="120" w:line="360" w:lineRule="atLeast"/>
        <w:rPr>
          <w:rFonts w:ascii="Arial" w:eastAsia="Times New Roman" w:hAnsi="Arial" w:cs="Arial"/>
          <w:color w:val="222222"/>
          <w:kern w:val="0"/>
          <w:lang w:eastAsia="nl-NL"/>
          <w14:ligatures w14:val="none"/>
        </w:rPr>
      </w:pPr>
      <w:r w:rsidRPr="00D11990">
        <w:rPr>
          <w:rFonts w:ascii="Arial" w:eastAsia="Times New Roman" w:hAnsi="Arial" w:cs="Arial"/>
          <w:b/>
          <w:bCs/>
          <w:color w:val="001D35"/>
          <w:kern w:val="0"/>
          <w:lang w:eastAsia="nl-NL"/>
          <w14:ligatures w14:val="none"/>
        </w:rPr>
        <w:t>Alerteren:</w:t>
      </w:r>
      <w:r w:rsidRPr="00D11990">
        <w:rPr>
          <w:rFonts w:ascii="Arial" w:eastAsia="Times New Roman" w:hAnsi="Arial" w:cs="Arial"/>
          <w:color w:val="001D35"/>
          <w:kern w:val="0"/>
          <w:lang w:eastAsia="nl-NL"/>
          <w14:ligatures w14:val="none"/>
        </w:rPr>
        <w:t> </w:t>
      </w:r>
      <w:r w:rsidRPr="00D11990">
        <w:rPr>
          <w:rFonts w:ascii="Arial" w:eastAsia="Times New Roman" w:hAnsi="Arial" w:cs="Arial"/>
          <w:color w:val="001D35"/>
          <w:spacing w:val="2"/>
          <w:kern w:val="0"/>
          <w:lang w:eastAsia="nl-NL"/>
          <w14:ligatures w14:val="none"/>
        </w:rPr>
        <w:t>Alerteer je bod correct, zodat je partner en de tegenstanders je bieding begrijpen. Leg niet tegelijkertijd een kaartje neer in de hoop dat je partner het wel snapt. Zeg nooit tegen je partner dat hij moet alerteren</w:t>
      </w:r>
      <w:r w:rsidRPr="00E65BC0">
        <w:rPr>
          <w:rFonts w:ascii="Arial" w:eastAsia="Times New Roman" w:hAnsi="Arial" w:cs="Arial"/>
          <w:color w:val="001D35"/>
          <w:spacing w:val="2"/>
          <w:kern w:val="0"/>
          <w:lang w:eastAsia="nl-NL"/>
          <w14:ligatures w14:val="none"/>
        </w:rPr>
        <w:sym w:font="Wingdings" w:char="F0E0"/>
      </w:r>
      <w:r w:rsidRPr="00D11990">
        <w:rPr>
          <w:rFonts w:ascii="Arial" w:eastAsia="Times New Roman" w:hAnsi="Arial" w:cs="Arial"/>
          <w:color w:val="001D35"/>
          <w:spacing w:val="2"/>
          <w:kern w:val="0"/>
          <w:lang w:eastAsia="nl-NL"/>
          <w14:ligatures w14:val="none"/>
        </w:rPr>
        <w:t xml:space="preserve"> dat is namelijk verboden. Aan het einde van de bieding kun je dan vertellen dat de partner heeft moeten alerteren en waarom.</w:t>
      </w:r>
      <w:r w:rsidR="00D933FF" w:rsidRPr="00D11990">
        <w:rPr>
          <w:rFonts w:ascii="Calibri" w:eastAsia="Times New Roman" w:hAnsi="Calibri" w:cs="Calibri"/>
          <w:color w:val="222222"/>
          <w:kern w:val="0"/>
          <w:sz w:val="22"/>
          <w:szCs w:val="22"/>
          <w:lang w:eastAsia="nl-NL"/>
          <w14:ligatures w14:val="none"/>
        </w:rPr>
        <w:t xml:space="preserve"> </w:t>
      </w:r>
      <w:r w:rsidR="006418D6" w:rsidRPr="00D11990">
        <w:rPr>
          <w:rFonts w:ascii="Calibri" w:eastAsia="Times New Roman" w:hAnsi="Calibri" w:cs="Calibri"/>
          <w:color w:val="222222"/>
          <w:kern w:val="0"/>
          <w:sz w:val="22"/>
          <w:szCs w:val="22"/>
          <w:lang w:eastAsia="nl-NL"/>
          <w14:ligatures w14:val="none"/>
        </w:rPr>
        <w:br/>
      </w:r>
      <w:r w:rsidR="00D933FF" w:rsidRPr="00D11990">
        <w:rPr>
          <w:rFonts w:ascii="Arial" w:eastAsia="Times New Roman" w:hAnsi="Arial" w:cs="Arial"/>
          <w:color w:val="222222"/>
          <w:kern w:val="0"/>
          <w:lang w:eastAsia="nl-NL"/>
          <w14:ligatures w14:val="none"/>
        </w:rPr>
        <w:t xml:space="preserve">Echter als je tegenspeler wordt mag je pas melden dat er gealerteerd had moeten worden na het spelen van de laatste kaart. De tegenstander kan dan alsnog de wedstrijdleider inschakelen. </w:t>
      </w:r>
      <w:r w:rsidR="00D933FF" w:rsidRPr="00D933FF">
        <w:rPr>
          <w:rFonts w:ascii="Calibri" w:eastAsia="Times New Roman" w:hAnsi="Calibri" w:cs="Calibri"/>
          <w:color w:val="222222"/>
          <w:kern w:val="0"/>
          <w:sz w:val="22"/>
          <w:szCs w:val="22"/>
          <w:lang w:eastAsia="nl-NL"/>
          <w14:ligatures w14:val="none"/>
        </w:rPr>
        <w:t> </w:t>
      </w:r>
    </w:p>
    <w:p w14:paraId="7F2C2E67" w14:textId="11C1CD38" w:rsidR="00705A37" w:rsidRPr="00D11990" w:rsidRDefault="00705A37" w:rsidP="00705A37">
      <w:pPr>
        <w:numPr>
          <w:ilvl w:val="0"/>
          <w:numId w:val="4"/>
        </w:numPr>
        <w:shd w:val="clear" w:color="auto" w:fill="FFFFFF"/>
        <w:spacing w:after="120" w:line="360" w:lineRule="atLeast"/>
        <w:rPr>
          <w:rFonts w:ascii="Arial" w:eastAsia="Times New Roman" w:hAnsi="Arial" w:cs="Arial"/>
          <w:color w:val="001D35"/>
          <w:spacing w:val="2"/>
          <w:kern w:val="0"/>
          <w:lang w:eastAsia="nl-NL"/>
          <w14:ligatures w14:val="none"/>
        </w:rPr>
      </w:pPr>
      <w:r w:rsidRPr="00D11990">
        <w:rPr>
          <w:rFonts w:ascii="Arial" w:eastAsia="Times New Roman" w:hAnsi="Arial" w:cs="Arial"/>
          <w:b/>
          <w:bCs/>
          <w:color w:val="001D35"/>
          <w:kern w:val="0"/>
          <w:lang w:eastAsia="nl-NL"/>
          <w14:ligatures w14:val="none"/>
        </w:rPr>
        <w:t>Systeemkaart:</w:t>
      </w:r>
      <w:r w:rsidRPr="00D11990">
        <w:rPr>
          <w:rFonts w:ascii="Arial" w:eastAsia="Times New Roman" w:hAnsi="Arial" w:cs="Arial"/>
          <w:color w:val="001D35"/>
          <w:kern w:val="0"/>
          <w:lang w:eastAsia="nl-NL"/>
          <w14:ligatures w14:val="none"/>
        </w:rPr>
        <w:t> </w:t>
      </w:r>
      <w:r w:rsidRPr="00D11990">
        <w:rPr>
          <w:rFonts w:ascii="Arial" w:eastAsia="Times New Roman" w:hAnsi="Arial" w:cs="Arial"/>
          <w:color w:val="001D35"/>
          <w:spacing w:val="2"/>
          <w:kern w:val="0"/>
          <w:lang w:eastAsia="nl-NL"/>
          <w14:ligatures w14:val="none"/>
        </w:rPr>
        <w:t>Zorg dat je systeemkaart altijd bij je hebt en geef deze bij aanvang van het spel aan de tegenstanders.</w:t>
      </w:r>
    </w:p>
    <w:p w14:paraId="73B377DF" w14:textId="7E97E0C7" w:rsidR="00705A37" w:rsidRPr="00D11990" w:rsidRDefault="00705A37" w:rsidP="00705A37">
      <w:pPr>
        <w:numPr>
          <w:ilvl w:val="0"/>
          <w:numId w:val="4"/>
        </w:numPr>
        <w:shd w:val="clear" w:color="auto" w:fill="FFFFFF"/>
        <w:spacing w:after="120" w:line="360" w:lineRule="atLeast"/>
        <w:rPr>
          <w:rFonts w:ascii="Arial" w:eastAsia="Times New Roman" w:hAnsi="Arial" w:cs="Arial"/>
          <w:color w:val="001D35"/>
          <w:spacing w:val="2"/>
          <w:kern w:val="0"/>
          <w:lang w:eastAsia="nl-NL"/>
          <w14:ligatures w14:val="none"/>
        </w:rPr>
      </w:pPr>
      <w:r w:rsidRPr="00D11990">
        <w:rPr>
          <w:rFonts w:ascii="Arial" w:eastAsia="Times New Roman" w:hAnsi="Arial" w:cs="Arial"/>
          <w:b/>
          <w:bCs/>
          <w:color w:val="001D35"/>
          <w:kern w:val="0"/>
          <w:lang w:eastAsia="nl-NL"/>
          <w14:ligatures w14:val="none"/>
        </w:rPr>
        <w:t>Onregelmatigheden:</w:t>
      </w:r>
      <w:r w:rsidRPr="00D11990">
        <w:rPr>
          <w:rFonts w:ascii="Arial" w:eastAsia="Times New Roman" w:hAnsi="Arial" w:cs="Arial"/>
          <w:color w:val="001D35"/>
          <w:kern w:val="0"/>
          <w:lang w:eastAsia="nl-NL"/>
          <w14:ligatures w14:val="none"/>
        </w:rPr>
        <w:t> </w:t>
      </w:r>
      <w:r w:rsidRPr="00D11990">
        <w:rPr>
          <w:rFonts w:ascii="Arial" w:eastAsia="Times New Roman" w:hAnsi="Arial" w:cs="Arial"/>
          <w:color w:val="001D35"/>
          <w:spacing w:val="2"/>
          <w:kern w:val="0"/>
          <w:lang w:eastAsia="nl-NL"/>
          <w14:ligatures w14:val="none"/>
        </w:rPr>
        <w:t>Mocht er een onregelmatigheid plaatsvinden, roep dan direct de wedstrijdleider. Probeer het probleem niet zelf op te lossen, want dit kan tot narigheid leiden.</w:t>
      </w:r>
    </w:p>
    <w:p w14:paraId="7DEDC547" w14:textId="5A4C5B48" w:rsidR="00705A37" w:rsidRPr="00D11990" w:rsidRDefault="00705A37" w:rsidP="00705A37">
      <w:pPr>
        <w:numPr>
          <w:ilvl w:val="0"/>
          <w:numId w:val="4"/>
        </w:numPr>
        <w:shd w:val="clear" w:color="auto" w:fill="FFFFFF"/>
        <w:spacing w:after="120" w:line="360" w:lineRule="atLeast"/>
        <w:rPr>
          <w:rFonts w:ascii="Arial" w:eastAsia="Times New Roman" w:hAnsi="Arial" w:cs="Arial"/>
          <w:color w:val="001D35"/>
          <w:spacing w:val="2"/>
          <w:kern w:val="0"/>
          <w:lang w:eastAsia="nl-NL"/>
          <w14:ligatures w14:val="none"/>
        </w:rPr>
      </w:pPr>
      <w:r w:rsidRPr="00D11990">
        <w:rPr>
          <w:rFonts w:ascii="Arial" w:eastAsia="Times New Roman" w:hAnsi="Arial" w:cs="Arial"/>
          <w:b/>
          <w:bCs/>
          <w:color w:val="001D35"/>
          <w:kern w:val="0"/>
          <w:lang w:eastAsia="nl-NL"/>
          <w14:ligatures w14:val="none"/>
        </w:rPr>
        <w:t>Denken:</w:t>
      </w:r>
      <w:r w:rsidRPr="00D11990">
        <w:rPr>
          <w:rFonts w:ascii="Arial" w:eastAsia="Times New Roman" w:hAnsi="Arial" w:cs="Arial"/>
          <w:color w:val="001D35"/>
          <w:kern w:val="0"/>
          <w:lang w:eastAsia="nl-NL"/>
          <w14:ligatures w14:val="none"/>
        </w:rPr>
        <w:t> </w:t>
      </w:r>
      <w:r w:rsidRPr="00D11990">
        <w:rPr>
          <w:rFonts w:ascii="Arial" w:eastAsia="Times New Roman" w:hAnsi="Arial" w:cs="Arial"/>
          <w:color w:val="001D35"/>
          <w:spacing w:val="2"/>
          <w:kern w:val="0"/>
          <w:lang w:eastAsia="nl-NL"/>
          <w14:ligatures w14:val="none"/>
        </w:rPr>
        <w:t>Denk alleen als het nodig is. Zonder nut te denken is tijdens bridge verboden.</w:t>
      </w:r>
    </w:p>
    <w:p w14:paraId="5BFBF6DC" w14:textId="32068BF8" w:rsidR="00705A37" w:rsidRPr="00D11990" w:rsidRDefault="00705A37" w:rsidP="00705A37">
      <w:pPr>
        <w:numPr>
          <w:ilvl w:val="0"/>
          <w:numId w:val="4"/>
        </w:numPr>
        <w:shd w:val="clear" w:color="auto" w:fill="FFFFFF"/>
        <w:spacing w:after="0" w:line="360" w:lineRule="atLeast"/>
        <w:rPr>
          <w:rFonts w:ascii="Arial" w:eastAsia="Times New Roman" w:hAnsi="Arial" w:cs="Arial"/>
          <w:color w:val="001D35"/>
          <w:spacing w:val="2"/>
          <w:kern w:val="0"/>
          <w:lang w:eastAsia="nl-NL"/>
          <w14:ligatures w14:val="none"/>
        </w:rPr>
      </w:pPr>
      <w:r w:rsidRPr="00D11990">
        <w:rPr>
          <w:rFonts w:ascii="Arial" w:eastAsia="Times New Roman" w:hAnsi="Arial" w:cs="Arial"/>
          <w:b/>
          <w:bCs/>
          <w:color w:val="001D35"/>
          <w:kern w:val="0"/>
          <w:lang w:eastAsia="nl-NL"/>
          <w14:ligatures w14:val="none"/>
        </w:rPr>
        <w:t>Verantwoordelijkheid:</w:t>
      </w:r>
      <w:r w:rsidRPr="00D11990">
        <w:rPr>
          <w:rFonts w:ascii="Arial" w:eastAsia="Times New Roman" w:hAnsi="Arial" w:cs="Arial"/>
          <w:color w:val="001D35"/>
          <w:kern w:val="0"/>
          <w:lang w:eastAsia="nl-NL"/>
          <w14:ligatures w14:val="none"/>
        </w:rPr>
        <w:t> </w:t>
      </w:r>
      <w:r w:rsidRPr="00D11990">
        <w:rPr>
          <w:rFonts w:ascii="Arial" w:eastAsia="Times New Roman" w:hAnsi="Arial" w:cs="Arial"/>
          <w:color w:val="001D35"/>
          <w:spacing w:val="2"/>
          <w:kern w:val="0"/>
          <w:lang w:eastAsia="nl-NL"/>
          <w14:ligatures w14:val="none"/>
        </w:rPr>
        <w:t>De speler in het noorden is verantwoordelijk voor de gang van zaken aan tafel, en de correcte score-invoer. Oost is verantwoordelijk voor de controle.</w:t>
      </w:r>
    </w:p>
    <w:p w14:paraId="48073F4A" w14:textId="77777777" w:rsidR="00D11990" w:rsidRDefault="00D11990" w:rsidP="00705A37">
      <w:pPr>
        <w:shd w:val="clear" w:color="auto" w:fill="FFFFFF"/>
        <w:spacing w:after="0" w:line="420" w:lineRule="atLeast"/>
        <w:rPr>
          <w:rFonts w:ascii="Arial" w:eastAsia="Times New Roman" w:hAnsi="Arial" w:cs="Arial"/>
          <w:color w:val="001D35"/>
          <w:kern w:val="0"/>
          <w:lang w:eastAsia="nl-NL"/>
          <w14:ligatures w14:val="none"/>
        </w:rPr>
      </w:pPr>
    </w:p>
    <w:p w14:paraId="11A5A23A" w14:textId="07EDC766" w:rsidR="00705A37" w:rsidRDefault="00705A37" w:rsidP="00705A37">
      <w:pPr>
        <w:shd w:val="clear" w:color="auto" w:fill="FFFFFF"/>
        <w:spacing w:after="0" w:line="420" w:lineRule="atLeast"/>
        <w:rPr>
          <w:rFonts w:ascii="Arial" w:eastAsia="Times New Roman" w:hAnsi="Arial" w:cs="Arial"/>
          <w:color w:val="001D35"/>
          <w:kern w:val="0"/>
          <w:lang w:eastAsia="nl-NL"/>
          <w14:ligatures w14:val="none"/>
        </w:rPr>
      </w:pPr>
      <w:r w:rsidRPr="00E65BC0">
        <w:rPr>
          <w:rFonts w:ascii="Arial" w:eastAsia="Times New Roman" w:hAnsi="Arial" w:cs="Arial"/>
          <w:color w:val="001D35"/>
          <w:kern w:val="0"/>
          <w:lang w:eastAsia="nl-NL"/>
          <w14:ligatures w14:val="none"/>
        </w:rPr>
        <w:t>Verantwoordelijkheden en clubregels</w:t>
      </w:r>
    </w:p>
    <w:p w14:paraId="7ED35C68" w14:textId="77777777" w:rsidR="00D11990" w:rsidRPr="00E65BC0" w:rsidRDefault="00D11990" w:rsidP="00705A37">
      <w:pPr>
        <w:shd w:val="clear" w:color="auto" w:fill="FFFFFF"/>
        <w:spacing w:after="0" w:line="420" w:lineRule="atLeast"/>
        <w:rPr>
          <w:rFonts w:ascii="Arial" w:eastAsia="Times New Roman" w:hAnsi="Arial" w:cs="Arial"/>
          <w:color w:val="001D35"/>
          <w:kern w:val="0"/>
          <w:lang w:eastAsia="nl-NL"/>
          <w14:ligatures w14:val="none"/>
        </w:rPr>
      </w:pPr>
    </w:p>
    <w:p w14:paraId="22427D11" w14:textId="532F16C5" w:rsidR="00705A37" w:rsidRPr="00D11990" w:rsidRDefault="00705A37" w:rsidP="00705A37">
      <w:pPr>
        <w:numPr>
          <w:ilvl w:val="0"/>
          <w:numId w:val="5"/>
        </w:numPr>
        <w:shd w:val="clear" w:color="auto" w:fill="FFFFFF"/>
        <w:spacing w:after="120" w:line="360" w:lineRule="atLeast"/>
        <w:rPr>
          <w:rFonts w:ascii="Arial" w:eastAsia="Times New Roman" w:hAnsi="Arial" w:cs="Arial"/>
          <w:spacing w:val="2"/>
          <w:kern w:val="0"/>
          <w:lang w:eastAsia="nl-NL"/>
          <w14:ligatures w14:val="none"/>
        </w:rPr>
      </w:pPr>
      <w:r w:rsidRPr="00D11990">
        <w:rPr>
          <w:rFonts w:ascii="Arial" w:eastAsia="Times New Roman" w:hAnsi="Arial" w:cs="Arial"/>
          <w:b/>
          <w:bCs/>
          <w:color w:val="001D35"/>
          <w:kern w:val="0"/>
          <w:lang w:eastAsia="nl-NL"/>
          <w14:ligatures w14:val="none"/>
        </w:rPr>
        <w:t>Teamverplichtingen:</w:t>
      </w:r>
      <w:r w:rsidRPr="00D11990">
        <w:rPr>
          <w:rFonts w:ascii="Arial" w:eastAsia="Times New Roman" w:hAnsi="Arial" w:cs="Arial"/>
          <w:color w:val="001D35"/>
          <w:kern w:val="0"/>
          <w:lang w:eastAsia="nl-NL"/>
          <w14:ligatures w14:val="none"/>
        </w:rPr>
        <w:t> </w:t>
      </w:r>
      <w:r w:rsidR="00DD12C7" w:rsidRPr="00D11990">
        <w:rPr>
          <w:rFonts w:ascii="Arial" w:eastAsia="Times New Roman" w:hAnsi="Arial" w:cs="Arial"/>
          <w:color w:val="001D35"/>
          <w:spacing w:val="2"/>
          <w:kern w:val="0"/>
          <w:lang w:eastAsia="nl-NL"/>
          <w14:ligatures w14:val="none"/>
        </w:rPr>
        <w:t>Als</w:t>
      </w:r>
      <w:r w:rsidRPr="00D11990">
        <w:rPr>
          <w:rFonts w:ascii="Arial" w:eastAsia="Times New Roman" w:hAnsi="Arial" w:cs="Arial"/>
          <w:color w:val="001D35"/>
          <w:spacing w:val="2"/>
          <w:kern w:val="0"/>
          <w:lang w:eastAsia="nl-NL"/>
          <w14:ligatures w14:val="none"/>
        </w:rPr>
        <w:t xml:space="preserve"> je verhinderd bent, ben je zelf verantwoordelijk voor het vinden van een vervanger. </w:t>
      </w:r>
    </w:p>
    <w:sectPr w:rsidR="00705A37" w:rsidRPr="00D11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469FB"/>
    <w:multiLevelType w:val="multilevel"/>
    <w:tmpl w:val="3C6E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FB7AF6"/>
    <w:multiLevelType w:val="multilevel"/>
    <w:tmpl w:val="F03E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93B0D"/>
    <w:multiLevelType w:val="multilevel"/>
    <w:tmpl w:val="5662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4E1581"/>
    <w:multiLevelType w:val="multilevel"/>
    <w:tmpl w:val="6F3E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D64F6D"/>
    <w:multiLevelType w:val="multilevel"/>
    <w:tmpl w:val="9F645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9506617">
    <w:abstractNumId w:val="2"/>
  </w:num>
  <w:num w:numId="2" w16cid:durableId="2051146845">
    <w:abstractNumId w:val="4"/>
  </w:num>
  <w:num w:numId="3" w16cid:durableId="1519198458">
    <w:abstractNumId w:val="3"/>
  </w:num>
  <w:num w:numId="4" w16cid:durableId="1385711645">
    <w:abstractNumId w:val="0"/>
  </w:num>
  <w:num w:numId="5" w16cid:durableId="1621917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3B"/>
    <w:rsid w:val="00095474"/>
    <w:rsid w:val="000A283C"/>
    <w:rsid w:val="000D411E"/>
    <w:rsid w:val="001410E2"/>
    <w:rsid w:val="00202368"/>
    <w:rsid w:val="00216511"/>
    <w:rsid w:val="0028694C"/>
    <w:rsid w:val="00290C64"/>
    <w:rsid w:val="002A74D1"/>
    <w:rsid w:val="002F254D"/>
    <w:rsid w:val="002F460A"/>
    <w:rsid w:val="0043736E"/>
    <w:rsid w:val="00445DA6"/>
    <w:rsid w:val="004E377D"/>
    <w:rsid w:val="004E4AC3"/>
    <w:rsid w:val="00613820"/>
    <w:rsid w:val="00627B7D"/>
    <w:rsid w:val="00633D3B"/>
    <w:rsid w:val="006418D6"/>
    <w:rsid w:val="00703CB6"/>
    <w:rsid w:val="00705A37"/>
    <w:rsid w:val="007727DE"/>
    <w:rsid w:val="0082100F"/>
    <w:rsid w:val="00994E23"/>
    <w:rsid w:val="00BF208B"/>
    <w:rsid w:val="00D11990"/>
    <w:rsid w:val="00D742E0"/>
    <w:rsid w:val="00D933FF"/>
    <w:rsid w:val="00DB6EC9"/>
    <w:rsid w:val="00DD12C7"/>
    <w:rsid w:val="00E65BC0"/>
    <w:rsid w:val="00F842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99261"/>
  <w15:chartTrackingRefBased/>
  <w15:docId w15:val="{0EC86061-1469-41A2-AAD3-8CAFDA42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3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3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3D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3D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3D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3D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3D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3D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3D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3D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3D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3D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3D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3D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3D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3D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3D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3D3B"/>
    <w:rPr>
      <w:rFonts w:eastAsiaTheme="majorEastAsia" w:cstheme="majorBidi"/>
      <w:color w:val="272727" w:themeColor="text1" w:themeTint="D8"/>
    </w:rPr>
  </w:style>
  <w:style w:type="paragraph" w:styleId="Titel">
    <w:name w:val="Title"/>
    <w:basedOn w:val="Standaard"/>
    <w:next w:val="Standaard"/>
    <w:link w:val="TitelChar"/>
    <w:uiPriority w:val="10"/>
    <w:qFormat/>
    <w:rsid w:val="00633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3D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3D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3D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3D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3D3B"/>
    <w:rPr>
      <w:i/>
      <w:iCs/>
      <w:color w:val="404040" w:themeColor="text1" w:themeTint="BF"/>
    </w:rPr>
  </w:style>
  <w:style w:type="paragraph" w:styleId="Lijstalinea">
    <w:name w:val="List Paragraph"/>
    <w:basedOn w:val="Standaard"/>
    <w:uiPriority w:val="34"/>
    <w:qFormat/>
    <w:rsid w:val="00633D3B"/>
    <w:pPr>
      <w:ind w:left="720"/>
      <w:contextualSpacing/>
    </w:pPr>
  </w:style>
  <w:style w:type="character" w:styleId="Intensievebenadrukking">
    <w:name w:val="Intense Emphasis"/>
    <w:basedOn w:val="Standaardalinea-lettertype"/>
    <w:uiPriority w:val="21"/>
    <w:qFormat/>
    <w:rsid w:val="00633D3B"/>
    <w:rPr>
      <w:i/>
      <w:iCs/>
      <w:color w:val="0F4761" w:themeColor="accent1" w:themeShade="BF"/>
    </w:rPr>
  </w:style>
  <w:style w:type="paragraph" w:styleId="Duidelijkcitaat">
    <w:name w:val="Intense Quote"/>
    <w:basedOn w:val="Standaard"/>
    <w:next w:val="Standaard"/>
    <w:link w:val="DuidelijkcitaatChar"/>
    <w:uiPriority w:val="30"/>
    <w:qFormat/>
    <w:rsid w:val="00633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3D3B"/>
    <w:rPr>
      <w:i/>
      <w:iCs/>
      <w:color w:val="0F4761" w:themeColor="accent1" w:themeShade="BF"/>
    </w:rPr>
  </w:style>
  <w:style w:type="character" w:styleId="Intensieveverwijzing">
    <w:name w:val="Intense Reference"/>
    <w:basedOn w:val="Standaardalinea-lettertype"/>
    <w:uiPriority w:val="32"/>
    <w:qFormat/>
    <w:rsid w:val="00633D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503</Words>
  <Characters>2771</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Grinsven</dc:creator>
  <cp:keywords/>
  <dc:description/>
  <cp:lastModifiedBy>Elly Grinsven</cp:lastModifiedBy>
  <cp:revision>10</cp:revision>
  <dcterms:created xsi:type="dcterms:W3CDTF">2025-10-23T13:48:00Z</dcterms:created>
  <dcterms:modified xsi:type="dcterms:W3CDTF">2025-11-04T10:40:00Z</dcterms:modified>
</cp:coreProperties>
</file>